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63" w:rsidRDefault="00BE0D63">
      <w:r>
        <w:t>CMCFN Affiliate report for CMCN May 30, 2015</w:t>
      </w:r>
      <w:r w:rsidR="008F655C">
        <w:t>-Report written by Beth Baker, CMCFN President.  This report can be viewed online at CMCFN.com</w:t>
      </w:r>
      <w:r w:rsidR="00A34C6E">
        <w:t>, under the Current News tab.</w:t>
      </w:r>
    </w:p>
    <w:p w:rsidR="00BE0D63" w:rsidRDefault="00BE0D63">
      <w:r>
        <w:t>Attending members: Elizabeth Rivera, Gwen Neu</w:t>
      </w:r>
    </w:p>
    <w:p w:rsidR="00BE0D63" w:rsidRDefault="00BE0D63">
      <w:r>
        <w:t>Upcoming conference</w:t>
      </w:r>
      <w:r w:rsidR="00704F70">
        <w:t xml:space="preserve"> Oct 10, 2015</w:t>
      </w:r>
    </w:p>
    <w:p w:rsidR="00BE0D63" w:rsidRDefault="00C75FBC" w:rsidP="00BE0D63">
      <w:pPr>
        <w:pStyle w:val="ListParagraph"/>
        <w:numPr>
          <w:ilvl w:val="0"/>
          <w:numId w:val="1"/>
        </w:numPr>
      </w:pPr>
      <w:r>
        <w:t xml:space="preserve">Keynote: </w:t>
      </w:r>
      <w:r w:rsidR="00BE0D63">
        <w:t>Jo Boaler</w:t>
      </w:r>
      <w:r>
        <w:t>-$5,000 + expenses.  Beth is putting together a coalition of local agencies to cover the fee.</w:t>
      </w:r>
    </w:p>
    <w:p w:rsidR="00BE0D63" w:rsidRDefault="00BE0D63" w:rsidP="00BE0D63">
      <w:pPr>
        <w:pStyle w:val="ListParagraph"/>
        <w:numPr>
          <w:ilvl w:val="0"/>
          <w:numId w:val="1"/>
        </w:numPr>
      </w:pPr>
      <w:r>
        <w:t>Co-sponsor with HSU Dept of Ed</w:t>
      </w:r>
      <w:r w:rsidR="00C75FBC">
        <w:t>/HISI grant/DNCOE/HCOE...</w:t>
      </w:r>
    </w:p>
    <w:p w:rsidR="00704F70" w:rsidRDefault="00BE0D63" w:rsidP="00BE0D63">
      <w:pPr>
        <w:pStyle w:val="ListParagraph"/>
        <w:numPr>
          <w:ilvl w:val="0"/>
          <w:numId w:val="1"/>
        </w:numPr>
      </w:pPr>
      <w:r>
        <w:t>Timelines set</w:t>
      </w:r>
    </w:p>
    <w:p w:rsidR="00BE0D63" w:rsidRDefault="00704F70" w:rsidP="00BE0D63">
      <w:pPr>
        <w:pStyle w:val="ListParagraph"/>
        <w:numPr>
          <w:ilvl w:val="0"/>
          <w:numId w:val="1"/>
        </w:numPr>
      </w:pPr>
      <w:r>
        <w:t>Breakout matrix mostly set</w:t>
      </w:r>
    </w:p>
    <w:p w:rsidR="00BE0D63" w:rsidRDefault="00BE0D63" w:rsidP="00BE0D63">
      <w:pPr>
        <w:pStyle w:val="ListParagraph"/>
        <w:numPr>
          <w:ilvl w:val="0"/>
          <w:numId w:val="1"/>
        </w:numPr>
      </w:pPr>
      <w:r>
        <w:t>Website updated</w:t>
      </w:r>
    </w:p>
    <w:p w:rsidR="00C75FBC" w:rsidRDefault="00BE0D63" w:rsidP="00BE0D63">
      <w:pPr>
        <w:pStyle w:val="ListParagraph"/>
        <w:numPr>
          <w:ilvl w:val="0"/>
          <w:numId w:val="1"/>
        </w:numPr>
      </w:pPr>
      <w:r>
        <w:t>Facilities set up</w:t>
      </w:r>
    </w:p>
    <w:p w:rsidR="00BE0D63" w:rsidRDefault="00C75FBC" w:rsidP="00BE0D63">
      <w:pPr>
        <w:pStyle w:val="ListParagraph"/>
        <w:numPr>
          <w:ilvl w:val="0"/>
          <w:numId w:val="1"/>
        </w:numPr>
      </w:pPr>
      <w:r>
        <w:t>Attendance is supported by partnerships with local university students and HISI grant participants.</w:t>
      </w:r>
    </w:p>
    <w:p w:rsidR="00BE0D63" w:rsidRDefault="00BE0D63" w:rsidP="00BE0D63">
      <w:r>
        <w:t>Past meetings</w:t>
      </w:r>
    </w:p>
    <w:p w:rsidR="00BE0D63" w:rsidRDefault="00BE0D63" w:rsidP="00BE0D63">
      <w:pPr>
        <w:pStyle w:val="ListParagraph"/>
        <w:numPr>
          <w:ilvl w:val="0"/>
          <w:numId w:val="2"/>
        </w:numPr>
      </w:pPr>
      <w:r>
        <w:t>Apr 16</w:t>
      </w:r>
      <w:r w:rsidRPr="00BE0D63">
        <w:rPr>
          <w:vertAlign w:val="superscript"/>
        </w:rPr>
        <w:t>th</w:t>
      </w:r>
      <w:r w:rsidR="00C75FBC">
        <w:t xml:space="preserve">  Reported out to group about affiliate training from 2/16 and planned next steps for </w:t>
      </w:r>
      <w:r w:rsidR="00E636E5">
        <w:t>October Conference</w:t>
      </w:r>
    </w:p>
    <w:p w:rsidR="00704F70" w:rsidRPr="00E636E5" w:rsidRDefault="00BE0D63" w:rsidP="00BE0D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t>Past trainings</w:t>
      </w:r>
      <w:r w:rsidR="00E636E5">
        <w:t xml:space="preserve">-CMCN training in Feb was very useful.  We now have an updated logo for our splash page at cmcfn.com, thanks to the Arcata High Art Dept. and </w:t>
      </w:r>
      <w:r w:rsidR="00E636E5" w:rsidRPr="00E636E5">
        <w:rPr>
          <w:rFonts w:ascii="Times New Roman" w:hAnsi="Times New Roman"/>
        </w:rPr>
        <w:t xml:space="preserve">students </w:t>
      </w:r>
      <w:r w:rsidR="00E636E5" w:rsidRPr="00E636E5">
        <w:rPr>
          <w:rFonts w:ascii="Times New Roman" w:hAnsi="Times New Roman" w:cs="Arial"/>
          <w:color w:val="1A1A1A"/>
          <w:szCs w:val="26"/>
        </w:rPr>
        <w:t>Matt Craghead, 12th and Taya Ross, 11th.</w:t>
      </w:r>
      <w:r w:rsidR="00E636E5">
        <w:rPr>
          <w:rFonts w:ascii="Times New Roman" w:hAnsi="Times New Roman" w:cs="Arial"/>
          <w:color w:val="1A1A1A"/>
          <w:szCs w:val="26"/>
        </w:rPr>
        <w:t xml:space="preserve">  Also have been more creative about pursuing partnerships and have re-structured our grant offerings to focus on teacher collaboration.</w:t>
      </w:r>
    </w:p>
    <w:p w:rsidR="00704F70" w:rsidRDefault="00704F70" w:rsidP="00704F70">
      <w:r>
        <w:t>Asilomar</w:t>
      </w:r>
    </w:p>
    <w:p w:rsidR="00704F70" w:rsidRDefault="00704F70" w:rsidP="00704F70">
      <w:pPr>
        <w:pStyle w:val="ListParagraph"/>
        <w:numPr>
          <w:ilvl w:val="0"/>
          <w:numId w:val="3"/>
        </w:numPr>
      </w:pPr>
      <w:r>
        <w:t>Beth has submitted a speaker proposal for student team work, hasn’t heard back yet</w:t>
      </w:r>
    </w:p>
    <w:p w:rsidR="00704F70" w:rsidRDefault="00704F70" w:rsidP="00704F70">
      <w:pPr>
        <w:pStyle w:val="ListParagraph"/>
        <w:numPr>
          <w:ilvl w:val="0"/>
          <w:numId w:val="3"/>
        </w:numPr>
      </w:pPr>
      <w:r>
        <w:t>Gwen is going to take over the NCTM book booth for Mary Ann for the 2015 season.</w:t>
      </w:r>
    </w:p>
    <w:p w:rsidR="00BE0D63" w:rsidRDefault="00704F70" w:rsidP="00704F70">
      <w:pPr>
        <w:pStyle w:val="ListParagraph"/>
        <w:numPr>
          <w:ilvl w:val="0"/>
          <w:numId w:val="3"/>
        </w:numPr>
      </w:pPr>
      <w:r>
        <w:t>Larger team than last year from Humboldt is planning to attend.</w:t>
      </w:r>
    </w:p>
    <w:p w:rsidR="00BE0D63" w:rsidRDefault="00BE0D63" w:rsidP="00BE0D63"/>
    <w:p w:rsidR="008F655C" w:rsidRDefault="008F655C"/>
    <w:sectPr w:rsidR="008F655C" w:rsidSect="008F6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4CA0"/>
    <w:multiLevelType w:val="hybridMultilevel"/>
    <w:tmpl w:val="D13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41389"/>
    <w:multiLevelType w:val="hybridMultilevel"/>
    <w:tmpl w:val="41EC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B3CB6"/>
    <w:multiLevelType w:val="hybridMultilevel"/>
    <w:tmpl w:val="BBC4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E0D63"/>
    <w:rsid w:val="002659DC"/>
    <w:rsid w:val="00704F70"/>
    <w:rsid w:val="008F655C"/>
    <w:rsid w:val="00A34C6E"/>
    <w:rsid w:val="00AC6DBE"/>
    <w:rsid w:val="00BE0D63"/>
    <w:rsid w:val="00C75FBC"/>
    <w:rsid w:val="00E636E5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684</Characters>
  <Application>Microsoft Macintosh Word</Application>
  <DocSecurity>0</DocSecurity>
  <Lines>5</Lines>
  <Paragraphs>1</Paragraphs>
  <ScaleCrop>false</ScaleCrop>
  <Company>Winship Middle School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Baker</dc:creator>
  <cp:keywords/>
  <cp:lastModifiedBy>Elizabeth Baker</cp:lastModifiedBy>
  <cp:revision>6</cp:revision>
  <dcterms:created xsi:type="dcterms:W3CDTF">2015-05-25T04:12:00Z</dcterms:created>
  <dcterms:modified xsi:type="dcterms:W3CDTF">2015-05-28T03:39:00Z</dcterms:modified>
</cp:coreProperties>
</file>